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D7" w:rsidRPr="006713B5" w:rsidRDefault="00FE41D7" w:rsidP="00FE41D7">
      <w:pPr>
        <w:jc w:val="center"/>
        <w:rPr>
          <w:rFonts w:hint="eastAsia"/>
          <w:b/>
          <w:color w:val="FF0000"/>
          <w:sz w:val="44"/>
        </w:rPr>
      </w:pPr>
      <w:r w:rsidRPr="006713B5">
        <w:rPr>
          <w:rFonts w:hint="eastAsia"/>
          <w:b/>
          <w:color w:val="FF0000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52.5pt" fillcolor="red" strokecolor="red">
            <v:shadow color="#868686"/>
            <v:textpath style="font-family:&quot;宋体&quot;;v-text-kern:t" trim="t" fitpath="t" string="广州市天河区总工会"/>
          </v:shape>
        </w:pict>
      </w:r>
    </w:p>
    <w:p w:rsidR="00FE41D7" w:rsidRPr="006713B5" w:rsidRDefault="00FE41D7" w:rsidP="00FE41D7">
      <w:pPr>
        <w:rPr>
          <w:rFonts w:hint="eastAsia"/>
          <w:b/>
          <w:color w:val="FF0000"/>
          <w:sz w:val="44"/>
          <w:u w:val="single"/>
        </w:rPr>
      </w:pPr>
      <w:r>
        <w:rPr>
          <w:rFonts w:hint="eastAsia"/>
          <w:b/>
          <w:color w:val="FF0000"/>
          <w:sz w:val="44"/>
          <w:u w:val="single"/>
        </w:rPr>
        <w:t xml:space="preserve">                                      </w:t>
      </w:r>
      <w:r>
        <w:rPr>
          <w:rFonts w:hint="eastAsia"/>
          <w:b/>
          <w:color w:val="FF0000"/>
          <w:sz w:val="44"/>
          <w:u w:val="single"/>
        </w:rPr>
        <w:t xml:space="preserve">　</w:t>
      </w:r>
      <w:r>
        <w:rPr>
          <w:rFonts w:hint="eastAsia"/>
          <w:b/>
          <w:color w:val="FF0000"/>
          <w:sz w:val="44"/>
          <w:u w:val="single"/>
        </w:rPr>
        <w:t xml:space="preserve">  </w:t>
      </w:r>
    </w:p>
    <w:p w:rsidR="00547D3C" w:rsidRPr="00547D3C" w:rsidRDefault="00547D3C" w:rsidP="00547D3C">
      <w:pPr>
        <w:adjustRightInd w:val="0"/>
        <w:snapToGrid w:val="0"/>
        <w:spacing w:line="360" w:lineRule="auto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天河区</w:t>
      </w:r>
      <w:r w:rsidRPr="00547D3C">
        <w:rPr>
          <w:rFonts w:ascii="方正小标宋_GBK" w:eastAsia="方正小标宋_GBK" w:hint="eastAsia"/>
          <w:snapToGrid w:val="0"/>
          <w:kern w:val="0"/>
          <w:sz w:val="44"/>
          <w:szCs w:val="44"/>
        </w:rPr>
        <w:t>总工会关于印发201</w:t>
      </w: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7</w:t>
      </w:r>
      <w:r w:rsidRPr="00547D3C">
        <w:rPr>
          <w:rFonts w:ascii="方正小标宋_GBK" w:eastAsia="方正小标宋_GBK" w:hint="eastAsia"/>
          <w:snapToGrid w:val="0"/>
          <w:kern w:val="0"/>
          <w:sz w:val="44"/>
          <w:szCs w:val="44"/>
        </w:rPr>
        <w:t>年职工学历教育秋季招生参考目录和</w:t>
      </w:r>
      <w:r w:rsidR="00F17213">
        <w:rPr>
          <w:rFonts w:ascii="方正小标宋_GBK" w:eastAsia="方正小标宋_GBK" w:hint="eastAsia"/>
          <w:snapToGrid w:val="0"/>
          <w:kern w:val="0"/>
          <w:sz w:val="44"/>
          <w:szCs w:val="44"/>
        </w:rPr>
        <w:t>联系方式</w:t>
      </w:r>
      <w:r w:rsidRPr="00547D3C">
        <w:rPr>
          <w:rFonts w:ascii="方正小标宋_GBK" w:eastAsia="方正小标宋_GBK" w:hint="eastAsia"/>
          <w:snapToGrid w:val="0"/>
          <w:kern w:val="0"/>
          <w:sz w:val="44"/>
          <w:szCs w:val="44"/>
        </w:rPr>
        <w:t>的通知</w:t>
      </w:r>
    </w:p>
    <w:p w:rsidR="00547D3C" w:rsidRPr="00D66351" w:rsidRDefault="00547D3C" w:rsidP="00427B26">
      <w:pPr>
        <w:adjustRightInd w:val="0"/>
        <w:snapToGrid w:val="0"/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547D3C" w:rsidRPr="00D66351" w:rsidRDefault="00547D3C" w:rsidP="00427B26">
      <w:pPr>
        <w:adjustRightInd w:val="0"/>
        <w:snapToGrid w:val="0"/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各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直属单位工会、各街道总工会、各行业工联会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：</w:t>
      </w:r>
    </w:p>
    <w:p w:rsidR="00547D3C" w:rsidRDefault="00547D3C" w:rsidP="00427B26">
      <w:pPr>
        <w:adjustRightInd w:val="0"/>
        <w:snapToGrid w:val="0"/>
        <w:spacing w:line="600" w:lineRule="exact"/>
        <w:ind w:firstLineChars="200" w:firstLine="617"/>
        <w:rPr>
          <w:rFonts w:ascii="仿宋_GB2312" w:eastAsia="仿宋_GB2312"/>
          <w:snapToGrid w:val="0"/>
          <w:kern w:val="0"/>
          <w:sz w:val="32"/>
          <w:szCs w:val="32"/>
        </w:rPr>
      </w:pP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为推进广州市职工提素圆梦工程201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7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年学历教育补助项目，方便职工报读国家承认学历的大专院校及专业，现将《201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7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年秋季广州职工教育网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、员村文化宫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和工友和谐家园学历教育招生参考目录》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及</w:t>
      </w:r>
      <w:r w:rsidR="00427B26">
        <w:rPr>
          <w:rFonts w:ascii="仿宋_GB2312" w:eastAsia="仿宋_GB2312" w:hint="eastAsia"/>
          <w:snapToGrid w:val="0"/>
          <w:kern w:val="0"/>
          <w:sz w:val="32"/>
          <w:szCs w:val="32"/>
        </w:rPr>
        <w:t>联系方式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印发给你们。 </w:t>
      </w:r>
    </w:p>
    <w:p w:rsidR="00427B26" w:rsidRDefault="00547D3C" w:rsidP="00427B26">
      <w:pPr>
        <w:adjustRightInd w:val="0"/>
        <w:snapToGrid w:val="0"/>
        <w:spacing w:line="600" w:lineRule="exact"/>
        <w:ind w:firstLineChars="200" w:firstLine="617"/>
        <w:rPr>
          <w:rFonts w:ascii="仿宋_GB2312" w:eastAsia="仿宋_GB2312" w:hint="eastAsia"/>
          <w:snapToGrid w:val="0"/>
          <w:kern w:val="0"/>
          <w:sz w:val="32"/>
          <w:szCs w:val="32"/>
        </w:rPr>
      </w:pP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请各单位高度重视职工教育培训工作，结合本单位发展需要，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尽可能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积极</w:t>
      </w:r>
      <w:r w:rsidR="00043F8C">
        <w:rPr>
          <w:rFonts w:ascii="仿宋_GB2312" w:eastAsia="仿宋_GB2312" w:hint="eastAsia"/>
          <w:snapToGrid w:val="0"/>
          <w:kern w:val="0"/>
          <w:sz w:val="32"/>
          <w:szCs w:val="32"/>
        </w:rPr>
        <w:t>发动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职工参加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以上三家就近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培训机构组织的学历教育学习，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也可自行报读有资质的经国家承认学历的院校及专业，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并在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11月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按照市总工会相关要求</w:t>
      </w:r>
      <w:r w:rsidR="00427B26">
        <w:rPr>
          <w:rFonts w:ascii="仿宋_GB2312" w:eastAsia="仿宋_GB2312" w:hint="eastAsia"/>
          <w:snapToGrid w:val="0"/>
          <w:kern w:val="0"/>
          <w:sz w:val="32"/>
          <w:szCs w:val="32"/>
        </w:rPr>
        <w:t>进行</w:t>
      </w:r>
      <w:r w:rsidR="00427B26"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201</w:t>
      </w:r>
      <w:r w:rsidR="00427B26">
        <w:rPr>
          <w:rFonts w:ascii="仿宋_GB2312" w:eastAsia="仿宋_GB2312" w:hint="eastAsia"/>
          <w:snapToGrid w:val="0"/>
          <w:kern w:val="0"/>
          <w:sz w:val="32"/>
          <w:szCs w:val="32"/>
        </w:rPr>
        <w:t>7</w:t>
      </w:r>
      <w:r w:rsidR="00427B26"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年秋季</w:t>
      </w:r>
      <w:r w:rsidR="00427B26">
        <w:rPr>
          <w:rFonts w:ascii="仿宋_GB2312" w:eastAsia="仿宋_GB2312" w:hint="eastAsia"/>
          <w:snapToGrid w:val="0"/>
          <w:kern w:val="0"/>
          <w:sz w:val="32"/>
          <w:szCs w:val="32"/>
        </w:rPr>
        <w:t>学历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新入读</w:t>
      </w:r>
      <w:r w:rsidR="00427B26">
        <w:rPr>
          <w:rFonts w:ascii="仿宋_GB2312" w:eastAsia="仿宋_GB2312" w:hint="eastAsia"/>
          <w:snapToGrid w:val="0"/>
          <w:kern w:val="0"/>
          <w:sz w:val="32"/>
          <w:szCs w:val="32"/>
        </w:rPr>
        <w:t>网上登记（文件待发</w:t>
      </w:r>
      <w:r w:rsidR="00427B26"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）</w:t>
      </w:r>
      <w:r w:rsidR="00427B26">
        <w:rPr>
          <w:rFonts w:ascii="仿宋_GB2312" w:eastAsia="仿宋_GB2312" w:hint="eastAsia"/>
          <w:snapToGrid w:val="0"/>
          <w:kern w:val="0"/>
          <w:sz w:val="32"/>
          <w:szCs w:val="32"/>
        </w:rPr>
        <w:t>。</w:t>
      </w:r>
    </w:p>
    <w:p w:rsidR="00FE41D7" w:rsidRDefault="00FE41D7" w:rsidP="00427B26">
      <w:pPr>
        <w:adjustRightInd w:val="0"/>
        <w:snapToGrid w:val="0"/>
        <w:spacing w:line="600" w:lineRule="exact"/>
        <w:ind w:firstLineChars="200" w:firstLine="617"/>
        <w:rPr>
          <w:rFonts w:ascii="仿宋_GB2312" w:eastAsia="仿宋_GB2312" w:hint="eastAsia"/>
          <w:snapToGrid w:val="0"/>
          <w:kern w:val="0"/>
          <w:sz w:val="32"/>
          <w:szCs w:val="32"/>
        </w:rPr>
      </w:pPr>
    </w:p>
    <w:p w:rsidR="00427B26" w:rsidRDefault="00427B26" w:rsidP="00427B26">
      <w:pPr>
        <w:adjustRightInd w:val="0"/>
        <w:snapToGrid w:val="0"/>
        <w:spacing w:line="600" w:lineRule="exact"/>
        <w:ind w:firstLineChars="200" w:firstLine="617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附件：1.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《201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7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年秋季广州职工教育网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、员村文化宫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和工友和谐家园学历教育招生参考目录》</w:t>
      </w:r>
    </w:p>
    <w:p w:rsidR="00427B26" w:rsidRPr="00427B26" w:rsidRDefault="00427B26" w:rsidP="00427B26">
      <w:pPr>
        <w:adjustRightInd w:val="0"/>
        <w:snapToGrid w:val="0"/>
        <w:spacing w:line="600" w:lineRule="exact"/>
        <w:ind w:firstLineChars="200" w:firstLine="617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 xml:space="preserve">      2.部分报读机构联系方式</w:t>
      </w:r>
    </w:p>
    <w:p w:rsidR="00547D3C" w:rsidRDefault="00547D3C" w:rsidP="00427B26">
      <w:pPr>
        <w:adjustRightInd w:val="0"/>
        <w:snapToGrid w:val="0"/>
        <w:spacing w:line="600" w:lineRule="exact"/>
        <w:ind w:firstLineChars="200" w:firstLine="617"/>
        <w:rPr>
          <w:rFonts w:ascii="仿宋_GB2312" w:eastAsia="仿宋_GB2312"/>
          <w:snapToGrid w:val="0"/>
          <w:kern w:val="0"/>
          <w:sz w:val="32"/>
          <w:szCs w:val="32"/>
        </w:rPr>
      </w:pP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</w:p>
    <w:p w:rsidR="00547D3C" w:rsidRPr="00D66351" w:rsidRDefault="00427B26" w:rsidP="00427B26">
      <w:pPr>
        <w:adjustRightInd w:val="0"/>
        <w:snapToGrid w:val="0"/>
        <w:spacing w:line="600" w:lineRule="exact"/>
        <w:jc w:val="right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广州市</w:t>
      </w:r>
      <w:r w:rsidR="00547D3C">
        <w:rPr>
          <w:rFonts w:ascii="仿宋_GB2312" w:eastAsia="仿宋_GB2312" w:hint="eastAsia"/>
          <w:snapToGrid w:val="0"/>
          <w:kern w:val="0"/>
          <w:sz w:val="32"/>
          <w:szCs w:val="32"/>
        </w:rPr>
        <w:t>天河区总工会</w:t>
      </w:r>
    </w:p>
    <w:p w:rsidR="00547D3C" w:rsidRDefault="00547D3C" w:rsidP="00427B26">
      <w:pPr>
        <w:adjustRightInd w:val="0"/>
        <w:snapToGrid w:val="0"/>
        <w:spacing w:line="600" w:lineRule="exact"/>
        <w:jc w:val="right"/>
        <w:rPr>
          <w:rFonts w:ascii="仿宋_GB2312" w:eastAsia="仿宋_GB2312"/>
          <w:snapToGrid w:val="0"/>
          <w:kern w:val="0"/>
          <w:sz w:val="32"/>
          <w:szCs w:val="32"/>
        </w:rPr>
      </w:pP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     201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7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8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 w:rsidR="00FE41D7">
        <w:rPr>
          <w:rFonts w:ascii="仿宋_GB2312" w:eastAsia="仿宋_GB2312" w:hint="eastAsia"/>
          <w:snapToGrid w:val="0"/>
          <w:kern w:val="0"/>
          <w:sz w:val="32"/>
          <w:szCs w:val="32"/>
        </w:rPr>
        <w:t>8</w:t>
      </w:r>
      <w:r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FE41D7" w:rsidRDefault="00944A0C" w:rsidP="00FE41D7">
      <w:pPr>
        <w:adjustRightInd w:val="0"/>
        <w:snapToGrid w:val="0"/>
        <w:spacing w:line="600" w:lineRule="exact"/>
        <w:jc w:val="left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区总工会</w:t>
      </w:r>
      <w:r w:rsidR="00547D3C">
        <w:rPr>
          <w:rFonts w:ascii="仿宋_GB2312" w:eastAsia="仿宋_GB2312" w:hint="eastAsia"/>
          <w:snapToGrid w:val="0"/>
          <w:kern w:val="0"/>
          <w:sz w:val="32"/>
          <w:szCs w:val="32"/>
        </w:rPr>
        <w:t>联系人：齐冉、赖愉娴，</w:t>
      </w:r>
      <w:r w:rsidR="00547D3C" w:rsidRPr="00D66351">
        <w:rPr>
          <w:rFonts w:ascii="仿宋_GB2312" w:eastAsia="仿宋_GB2312" w:hint="eastAsia"/>
          <w:snapToGrid w:val="0"/>
          <w:kern w:val="0"/>
          <w:sz w:val="32"/>
          <w:szCs w:val="32"/>
        </w:rPr>
        <w:t>联系电话：</w:t>
      </w:r>
      <w:r w:rsidR="00547D3C">
        <w:rPr>
          <w:rFonts w:ascii="仿宋_GB2312" w:eastAsia="仿宋_GB2312" w:hint="eastAsia"/>
          <w:snapToGrid w:val="0"/>
          <w:kern w:val="0"/>
          <w:sz w:val="32"/>
          <w:szCs w:val="32"/>
        </w:rPr>
        <w:t>38622044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；</w:t>
      </w:r>
    </w:p>
    <w:p w:rsidR="00FE41D7" w:rsidRDefault="00944A0C" w:rsidP="00FE41D7">
      <w:pPr>
        <w:adjustRightInd w:val="0"/>
        <w:snapToGrid w:val="0"/>
        <w:spacing w:line="600" w:lineRule="exact"/>
        <w:ind w:left="3562" w:hangingChars="1155" w:hanging="3562"/>
        <w:jc w:val="left"/>
        <w:rPr>
          <w:rFonts w:ascii="仿宋_GB2312" w:eastAsia="仿宋_GB2312" w:hint="eastAsia"/>
          <w:snapToGrid w:val="0"/>
          <w:kern w:val="0"/>
          <w:sz w:val="32"/>
          <w:szCs w:val="32"/>
        </w:rPr>
      </w:pPr>
      <w:r w:rsidRPr="00944A0C">
        <w:rPr>
          <w:rFonts w:ascii="仿宋_GB2312" w:eastAsia="仿宋_GB2312" w:hint="eastAsia"/>
          <w:snapToGrid w:val="0"/>
          <w:kern w:val="0"/>
          <w:sz w:val="32"/>
          <w:szCs w:val="32"/>
        </w:rPr>
        <w:t>员村工人文化宫</w:t>
      </w:r>
      <w:r w:rsidR="00FE41D7">
        <w:rPr>
          <w:rFonts w:ascii="仿宋_GB2312" w:eastAsia="仿宋_GB2312" w:hint="eastAsia"/>
          <w:snapToGrid w:val="0"/>
          <w:kern w:val="0"/>
          <w:sz w:val="32"/>
          <w:szCs w:val="32"/>
        </w:rPr>
        <w:t>联系人：</w:t>
      </w:r>
      <w:r w:rsidRPr="00944A0C">
        <w:rPr>
          <w:rFonts w:ascii="仿宋_GB2312" w:eastAsia="仿宋_GB2312" w:hint="eastAsia"/>
          <w:snapToGrid w:val="0"/>
          <w:kern w:val="0"/>
          <w:sz w:val="32"/>
          <w:szCs w:val="32"/>
        </w:rPr>
        <w:t>左老师</w:t>
      </w:r>
      <w:r w:rsidR="00FE41D7">
        <w:rPr>
          <w:rFonts w:ascii="仿宋_GB2312" w:eastAsia="仿宋_GB2312" w:hint="eastAsia"/>
          <w:snapToGrid w:val="0"/>
          <w:kern w:val="0"/>
          <w:sz w:val="32"/>
          <w:szCs w:val="32"/>
        </w:rPr>
        <w:t>、</w:t>
      </w:r>
      <w:r w:rsidRPr="00944A0C">
        <w:rPr>
          <w:rFonts w:ascii="仿宋_GB2312" w:eastAsia="仿宋_GB2312" w:hint="eastAsia"/>
          <w:snapToGrid w:val="0"/>
          <w:kern w:val="0"/>
          <w:sz w:val="32"/>
          <w:szCs w:val="32"/>
        </w:rPr>
        <w:t>黄老师</w:t>
      </w:r>
      <w:r w:rsidR="00FE41D7">
        <w:rPr>
          <w:rFonts w:ascii="仿宋_GB2312" w:eastAsia="仿宋_GB2312" w:hint="eastAsia"/>
          <w:snapToGrid w:val="0"/>
          <w:kern w:val="0"/>
          <w:sz w:val="32"/>
          <w:szCs w:val="32"/>
        </w:rPr>
        <w:t>、</w:t>
      </w:r>
      <w:r w:rsidRPr="00944A0C">
        <w:rPr>
          <w:rFonts w:ascii="仿宋_GB2312" w:eastAsia="仿宋_GB2312" w:hint="eastAsia"/>
          <w:snapToGrid w:val="0"/>
          <w:kern w:val="0"/>
          <w:sz w:val="32"/>
          <w:szCs w:val="32"/>
        </w:rPr>
        <w:t>胡老师</w:t>
      </w:r>
      <w:r w:rsidR="00FE41D7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Pr="00944A0C">
        <w:rPr>
          <w:rFonts w:ascii="仿宋_GB2312" w:eastAsia="仿宋_GB2312" w:hint="eastAsia"/>
          <w:snapToGrid w:val="0"/>
          <w:kern w:val="0"/>
          <w:sz w:val="32"/>
          <w:szCs w:val="32"/>
        </w:rPr>
        <w:t>联系电话：</w:t>
      </w:r>
      <w:r w:rsidR="00FE41D7" w:rsidRPr="00AA1BD5">
        <w:rPr>
          <w:rFonts w:ascii="仿宋_GB2312" w:eastAsia="仿宋_GB2312" w:hAnsi="仿宋_GB2312" w:cs="仿宋_GB2312"/>
          <w:sz w:val="32"/>
          <w:szCs w:val="32"/>
        </w:rPr>
        <w:t>85535870</w:t>
      </w:r>
      <w:r w:rsidR="00FE41D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944A0C">
        <w:rPr>
          <w:rFonts w:ascii="仿宋_GB2312" w:eastAsia="仿宋_GB2312" w:hint="eastAsia"/>
          <w:snapToGrid w:val="0"/>
          <w:kern w:val="0"/>
          <w:sz w:val="32"/>
          <w:szCs w:val="32"/>
        </w:rPr>
        <w:t>18928901502</w:t>
      </w:r>
      <w:r w:rsidR="00FE41D7">
        <w:rPr>
          <w:rFonts w:ascii="仿宋_GB2312" w:eastAsia="仿宋_GB2312" w:hint="eastAsia"/>
          <w:snapToGrid w:val="0"/>
          <w:kern w:val="0"/>
          <w:sz w:val="32"/>
          <w:szCs w:val="32"/>
        </w:rPr>
        <w:t>；</w:t>
      </w:r>
    </w:p>
    <w:p w:rsidR="000975F7" w:rsidRDefault="00FE41D7" w:rsidP="00FE41D7">
      <w:pPr>
        <w:adjustRightInd w:val="0"/>
        <w:snapToGrid w:val="0"/>
        <w:spacing w:line="600" w:lineRule="exact"/>
        <w:jc w:val="left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工友和谐家园联系人：莎莎老师，联系电话：</w:t>
      </w:r>
      <w:r w:rsidRPr="0021643A">
        <w:rPr>
          <w:rFonts w:ascii="仿宋_GB2312" w:eastAsia="仿宋_GB2312" w:hint="eastAsia"/>
          <w:snapToGrid w:val="0"/>
          <w:kern w:val="0"/>
          <w:sz w:val="32"/>
          <w:szCs w:val="32"/>
        </w:rPr>
        <w:t>13242862302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；</w:t>
      </w:r>
    </w:p>
    <w:p w:rsidR="00FE41D7" w:rsidRPr="0021643A" w:rsidRDefault="00FE41D7" w:rsidP="0021643A">
      <w:pPr>
        <w:adjustRightInd w:val="0"/>
        <w:snapToGrid w:val="0"/>
        <w:spacing w:line="600" w:lineRule="exact"/>
        <w:jc w:val="left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职工教育网联系人：</w:t>
      </w:r>
      <w:r w:rsidRPr="0021643A">
        <w:rPr>
          <w:rFonts w:ascii="仿宋_GB2312" w:eastAsia="仿宋_GB2312" w:hint="eastAsia"/>
          <w:snapToGrid w:val="0"/>
          <w:kern w:val="0"/>
          <w:sz w:val="32"/>
          <w:szCs w:val="32"/>
        </w:rPr>
        <w:t>陈永康，联系电话：</w:t>
      </w:r>
      <w:r w:rsidRPr="0021643A">
        <w:rPr>
          <w:rFonts w:ascii="仿宋_GB2312" w:eastAsia="仿宋_GB2312"/>
          <w:snapToGrid w:val="0"/>
          <w:kern w:val="0"/>
          <w:sz w:val="32"/>
          <w:szCs w:val="32"/>
        </w:rPr>
        <w:t>18902226263</w:t>
      </w:r>
      <w:r w:rsidRPr="0021643A">
        <w:rPr>
          <w:rFonts w:ascii="仿宋_GB2312" w:eastAsia="仿宋_GB2312" w:hint="eastAsia"/>
          <w:snapToGrid w:val="0"/>
          <w:kern w:val="0"/>
          <w:sz w:val="32"/>
          <w:szCs w:val="32"/>
        </w:rPr>
        <w:t>。</w:t>
      </w:r>
    </w:p>
    <w:p w:rsidR="00FE41D7" w:rsidRPr="00427B26" w:rsidRDefault="00FE41D7" w:rsidP="00FE41D7">
      <w:pPr>
        <w:adjustRightInd w:val="0"/>
        <w:snapToGrid w:val="0"/>
        <w:spacing w:line="600" w:lineRule="exact"/>
        <w:jc w:val="left"/>
        <w:rPr>
          <w:rFonts w:ascii="仿宋_GB2312" w:eastAsia="仿宋_GB2312"/>
          <w:snapToGrid w:val="0"/>
          <w:kern w:val="0"/>
          <w:sz w:val="32"/>
          <w:szCs w:val="32"/>
        </w:rPr>
      </w:pPr>
    </w:p>
    <w:sectPr w:rsidR="00FE41D7" w:rsidRPr="00427B26" w:rsidSect="00E0609C">
      <w:footerReference w:type="even" r:id="rId6"/>
      <w:footerReference w:type="default" r:id="rId7"/>
      <w:pgSz w:w="11906" w:h="16838" w:code="9"/>
      <w:pgMar w:top="1814" w:right="1474" w:bottom="2019" w:left="1588" w:header="1814" w:footer="1701" w:gutter="0"/>
      <w:cols w:space="720"/>
      <w:docGrid w:type="linesAndChars" w:linePitch="451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84" w:rsidRDefault="00E86584" w:rsidP="00547D3C">
      <w:r>
        <w:separator/>
      </w:r>
    </w:p>
  </w:endnote>
  <w:endnote w:type="continuationSeparator" w:id="1">
    <w:p w:rsidR="00E86584" w:rsidRDefault="00E86584" w:rsidP="0054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5D" w:rsidRDefault="00AE6B3F" w:rsidP="00E0609C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E829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545D" w:rsidRDefault="00E86584" w:rsidP="00E0609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157"/>
      <w:docPartObj>
        <w:docPartGallery w:val="Page Numbers (Bottom of Page)"/>
        <w:docPartUnique/>
      </w:docPartObj>
    </w:sdtPr>
    <w:sdtContent>
      <w:p w:rsidR="00FE41D7" w:rsidRDefault="00FE41D7">
        <w:pPr>
          <w:pStyle w:val="a4"/>
          <w:jc w:val="center"/>
        </w:pPr>
        <w:fldSimple w:instr=" PAGE   \* MERGEFORMAT ">
          <w:r w:rsidR="00043F8C" w:rsidRPr="00043F8C">
            <w:rPr>
              <w:noProof/>
              <w:lang w:val="zh-CN"/>
            </w:rPr>
            <w:t>1</w:t>
          </w:r>
        </w:fldSimple>
      </w:p>
    </w:sdtContent>
  </w:sdt>
  <w:p w:rsidR="00A3545D" w:rsidRDefault="00E86584" w:rsidP="00E0609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84" w:rsidRDefault="00E86584" w:rsidP="00547D3C">
      <w:r>
        <w:separator/>
      </w:r>
    </w:p>
  </w:footnote>
  <w:footnote w:type="continuationSeparator" w:id="1">
    <w:p w:rsidR="00E86584" w:rsidRDefault="00E86584" w:rsidP="00547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D3C"/>
    <w:rsid w:val="00043F8C"/>
    <w:rsid w:val="001B5200"/>
    <w:rsid w:val="0020560D"/>
    <w:rsid w:val="0021643A"/>
    <w:rsid w:val="00427B26"/>
    <w:rsid w:val="004E782F"/>
    <w:rsid w:val="00547D3C"/>
    <w:rsid w:val="007020A3"/>
    <w:rsid w:val="007340DF"/>
    <w:rsid w:val="00810313"/>
    <w:rsid w:val="00944A0C"/>
    <w:rsid w:val="00AE6B3F"/>
    <w:rsid w:val="00B12883"/>
    <w:rsid w:val="00BE6A62"/>
    <w:rsid w:val="00E82952"/>
    <w:rsid w:val="00E86584"/>
    <w:rsid w:val="00F17213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7D3C"/>
  </w:style>
  <w:style w:type="paragraph" w:styleId="a4">
    <w:name w:val="footer"/>
    <w:basedOn w:val="a"/>
    <w:link w:val="Char"/>
    <w:uiPriority w:val="99"/>
    <w:rsid w:val="0054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547D3C"/>
    <w:rPr>
      <w:rFonts w:ascii="Calibri" w:eastAsia="宋体" w:hAnsi="Calibri" w:cs="Times New Roman"/>
      <w:sz w:val="18"/>
    </w:rPr>
  </w:style>
  <w:style w:type="paragraph" w:styleId="a5">
    <w:name w:val="header"/>
    <w:basedOn w:val="a"/>
    <w:link w:val="Char0"/>
    <w:uiPriority w:val="99"/>
    <w:semiHidden/>
    <w:unhideWhenUsed/>
    <w:rsid w:val="00547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47D3C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27B2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27B26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齐冉</dc:creator>
  <cp:keywords/>
  <dc:description/>
  <cp:lastModifiedBy>齐冉</cp:lastModifiedBy>
  <cp:revision>7</cp:revision>
  <cp:lastPrinted>2017-08-18T01:11:00Z</cp:lastPrinted>
  <dcterms:created xsi:type="dcterms:W3CDTF">2017-08-15T13:15:00Z</dcterms:created>
  <dcterms:modified xsi:type="dcterms:W3CDTF">2017-08-18T01:53:00Z</dcterms:modified>
</cp:coreProperties>
</file>